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tabs>
          <w:tab w:val="clear" w:pos="706"/>
          <w:tab w:val="decimal" w:pos="5025" w:leader="none"/>
          <w:tab w:val="left" w:pos="11631" w:leader="dot"/>
        </w:tabs>
        <w:spacing w:before="240" w:after="120"/>
        <w:ind w:left="1425" w:right="1155" w:hanging="0"/>
        <w:jc w:val="center"/>
        <w:rPr>
          <w:rFonts w:ascii="Arial" w:hAnsi="Arial" w:eastAsia="Arial" w:cs="Arial"/>
          <w:b/>
          <w:b/>
          <w:bCs/>
          <w:sz w:val="48"/>
          <w:szCs w:val="48"/>
          <w:lang w:val="fr-FR"/>
        </w:rPr>
      </w:pPr>
      <w:r>
        <w:rPr>
          <w:rFonts w:eastAsia="Arial" w:cs="Arial"/>
          <w:b/>
          <w:bCs/>
          <w:sz w:val="48"/>
          <w:szCs w:val="48"/>
          <w:lang w:val="fr-FR"/>
        </w:rPr>
      </w:r>
    </w:p>
    <w:p>
      <w:pPr>
        <w:pStyle w:val="Soustitre"/>
        <w:tabs>
          <w:tab w:val="clear" w:pos="706"/>
          <w:tab w:val="decimal" w:pos="5025" w:leader="none"/>
          <w:tab w:val="left" w:pos="11631" w:leader="dot"/>
        </w:tabs>
        <w:ind w:left="1425" w:right="1155" w:hanging="0"/>
        <w:jc w:val="center"/>
        <w:rPr>
          <w:rFonts w:ascii="Arial" w:hAnsi="Arial" w:eastAsia="Arial" w:cs="Arial"/>
          <w:b/>
          <w:b/>
          <w:bCs/>
          <w:sz w:val="20"/>
          <w:szCs w:val="20"/>
          <w:lang w:val="fr-FR"/>
        </w:rPr>
      </w:pPr>
      <w:r>
        <w:rPr>
          <w:rFonts w:eastAsia="Arial" w:cs="Arial"/>
          <w:b/>
          <w:bCs/>
          <w:sz w:val="20"/>
          <w:szCs w:val="20"/>
          <w:lang w:val="fr-F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670560</wp:posOffset>
            </wp:positionH>
            <wp:positionV relativeFrom="paragraph">
              <wp:posOffset>-28575</wp:posOffset>
            </wp:positionV>
            <wp:extent cx="1628775" cy="17526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principal"/>
        <w:tabs>
          <w:tab w:val="clear" w:pos="706"/>
          <w:tab w:val="decimal" w:pos="5025" w:leader="none"/>
          <w:tab w:val="left" w:pos="11631" w:leader="dot"/>
        </w:tabs>
        <w:spacing w:before="0" w:after="0"/>
        <w:ind w:left="1425" w:right="1155" w:hanging="0"/>
        <w:jc w:val="center"/>
        <w:rPr/>
      </w:pPr>
      <w:r>
        <w:rPr>
          <w:rFonts w:eastAsia="Arial" w:cs="Arial"/>
          <w:b/>
          <w:bCs/>
          <w:i/>
          <w:iCs/>
          <w:sz w:val="24"/>
          <w:szCs w:val="24"/>
          <w:lang w:val="fr-FR"/>
        </w:rPr>
        <w:t>ELECTIONS DES MEMBRES</w:t>
      </w:r>
    </w:p>
    <w:p>
      <w:pPr>
        <w:pStyle w:val="Titreprincipal"/>
        <w:tabs>
          <w:tab w:val="clear" w:pos="706"/>
          <w:tab w:val="decimal" w:pos="5025" w:leader="none"/>
          <w:tab w:val="left" w:pos="11631" w:leader="dot"/>
        </w:tabs>
        <w:spacing w:before="0" w:after="0"/>
        <w:ind w:left="1425" w:right="1155" w:hanging="0"/>
        <w:jc w:val="center"/>
        <w:rPr>
          <w:rFonts w:ascii="Arial" w:hAnsi="Arial" w:eastAsia="Arial" w:cs="Arial"/>
          <w:b/>
          <w:b/>
          <w:bCs/>
          <w:i/>
          <w:i/>
          <w:iCs/>
          <w:sz w:val="24"/>
          <w:szCs w:val="24"/>
          <w:lang w:val="fr-FR"/>
        </w:rPr>
      </w:pPr>
      <w:r>
        <w:rPr>
          <w:rFonts w:eastAsia="Arial" w:cs="Arial"/>
          <w:b/>
          <w:bCs/>
          <w:i/>
          <w:iCs/>
          <w:sz w:val="24"/>
          <w:szCs w:val="24"/>
          <w:lang w:val="fr-FR"/>
        </w:rPr>
        <w:t>DU CONSEIL D'ADMINISTRATION</w:t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lang w:val="fr-FR"/>
        </w:rPr>
      </w:pPr>
      <w:r>
        <w:rPr>
          <w:rFonts w:eastAsia="Arial" w:cs="Arial" w:ascii="Arial" w:hAnsi="Arial"/>
          <w:b/>
          <w:bCs/>
          <w:i/>
          <w:iCs/>
          <w:lang w:val="fr-FR"/>
        </w:rPr>
        <w:t>Les 1er et 03 JUIN 2021</w:t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lang w:val="fr-FR"/>
        </w:rPr>
      </w:pPr>
      <w:r>
        <w:rPr>
          <w:rFonts w:eastAsia="Arial" w:cs="Arial" w:ascii="Arial" w:hAnsi="Arial"/>
          <w:b/>
          <w:bCs/>
          <w:i/>
          <w:iCs/>
          <w:lang w:val="fr-FR"/>
        </w:rPr>
        <w:t>au restaurant Jacquard Le Buisson</w:t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lang w:val="fr-FR"/>
        </w:rPr>
      </w:pPr>
      <w:r>
        <w:rPr>
          <w:rFonts w:eastAsia="Arial" w:cs="Arial" w:ascii="Arial" w:hAnsi="Arial"/>
          <w:b/>
          <w:bCs/>
          <w:i/>
          <w:iCs/>
          <w:lang w:val="fr-FR"/>
        </w:rPr>
        <w:t>durant les horaires d’ouverture</w:t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lang w:val="fr-FR"/>
        </w:rPr>
      </w:pPr>
      <w:r>
        <w:rPr>
          <w:rFonts w:eastAsia="Arial" w:cs="Arial" w:ascii="Arial" w:hAnsi="Arial"/>
          <w:b/>
          <w:bCs/>
          <w:i/>
          <w:iCs/>
          <w:lang w:val="fr-FR"/>
        </w:rPr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lang w:val="fr-FR"/>
        </w:rPr>
      </w:pPr>
      <w:r>
        <w:rPr>
          <w:rFonts w:eastAsia="Arial" w:cs="Arial" w:ascii="Arial" w:hAnsi="Arial"/>
          <w:b/>
          <w:bCs/>
          <w:i/>
          <w:iCs/>
          <w:lang w:val="fr-FR"/>
        </w:rPr>
      </w:r>
    </w:p>
    <w:p>
      <w:pPr>
        <w:pStyle w:val="Normal"/>
        <w:tabs>
          <w:tab w:val="clear" w:pos="706"/>
          <w:tab w:val="left" w:pos="10206" w:leader="dot"/>
        </w:tabs>
        <w:ind w:left="0" w:right="0" w:hanging="0"/>
        <w:jc w:val="center"/>
        <w:rPr>
          <w:rFonts w:ascii="Arial" w:hAnsi="Arial" w:eastAsia="Arial" w:cs="Arial"/>
          <w:b/>
          <w:b/>
          <w:bCs/>
          <w:i/>
          <w:i/>
          <w:iCs/>
          <w:sz w:val="28"/>
          <w:szCs w:val="28"/>
          <w:u w:val="single"/>
          <w:lang w:val="fr-FR"/>
        </w:rPr>
      </w:pPr>
      <w:r>
        <w:rPr>
          <w:rFonts w:eastAsia="Arial" w:cs="Arial" w:ascii="Arial" w:hAnsi="Arial"/>
          <w:b/>
          <w:bCs/>
          <w:i/>
          <w:iCs/>
          <w:sz w:val="28"/>
          <w:szCs w:val="28"/>
          <w:u w:val="single"/>
          <w:lang w:val="fr-FR"/>
        </w:rPr>
        <w:t>DEPOT DE CANDIDATURE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jc w:val="center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Je soussigné(e), ….................................................................................................…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Date et lieux de naissance : ………………………………………………………………..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N° de téléphone :……………………………………………………………………………...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Adresse courriel :……………………………………………………………………………….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Membre de l'administration ou la collectivité territoriale suivante :………………………………………..................................................................................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>déclare me porter candidat à l'élection des membres du conseil d'administration de l'AURI qui se tiendra les 1</w:t>
      </w:r>
      <w:r>
        <w:rPr>
          <w:rFonts w:eastAsia="Arial" w:cs="Arial" w:ascii="Arial" w:hAnsi="Arial"/>
          <w:b w:val="false"/>
          <w:bCs w:val="false"/>
          <w:vertAlign w:val="superscript"/>
          <w:lang w:val="fr-FR"/>
        </w:rPr>
        <w:t>er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 et  03 juin 2021 au restaurant Jacquard Le Buisson, durant les horaires d’ouverture (11 h 30 – 13 h 45).</w:t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Normal"/>
        <w:tabs>
          <w:tab w:val="clear" w:pos="706"/>
          <w:tab w:val="left" w:pos="10206" w:leader="dot"/>
        </w:tabs>
        <w:autoSpaceDE w:val="false"/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  <w:t xml:space="preserve">En qualité de (cocher la case correspondante) : </w:t>
      </w:r>
    </w:p>
    <w:p>
      <w:pPr>
        <w:pStyle w:val="Normal"/>
        <w:tabs>
          <w:tab w:val="clear" w:pos="706"/>
          <w:tab w:val="left" w:pos="10206" w:leader="dot"/>
        </w:tabs>
        <w:autoSpaceDE w:val="false"/>
        <w:ind w:left="1425" w:right="1155" w:hanging="0"/>
        <w:rPr>
          <w:rFonts w:ascii="Arial" w:hAnsi="Arial" w:eastAsia="Arial" w:cs="Arial"/>
          <w:b w:val="false"/>
          <w:b w:val="false"/>
          <w:bCs w:val="false"/>
          <w:lang w:val="fr-FR"/>
        </w:rPr>
      </w:pPr>
      <w:r>
        <w:rPr>
          <w:rFonts w:eastAsia="Arial" w:cs="Arial" w:ascii="Arial" w:hAnsi="Arial"/>
          <w:b w:val="false"/>
          <w:bCs w:val="false"/>
          <w:lang w:val="fr-FR"/>
        </w:rPr>
      </w:r>
    </w:p>
    <w:tbl>
      <w:tblPr>
        <w:tblW w:w="7320" w:type="dxa"/>
        <w:jc w:val="left"/>
        <w:tblInd w:w="14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9"/>
        <w:gridCol w:w="2316"/>
        <w:gridCol w:w="1185"/>
        <w:gridCol w:w="735"/>
        <w:gridCol w:w="2445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Titulaire</w:t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Suppléant</w:t>
            </w:r>
          </w:p>
        </w:tc>
      </w:tr>
    </w:tbl>
    <w:p>
      <w:pPr>
        <w:pStyle w:val="Normal"/>
        <w:tabs>
          <w:tab w:val="clear" w:pos="706"/>
          <w:tab w:val="left" w:pos="10206" w:leader="dot"/>
        </w:tabs>
        <w:autoSpaceDE w:val="false"/>
        <w:ind w:left="1425" w:right="1155" w:hanging="0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Normal"/>
        <w:tabs>
          <w:tab w:val="clear" w:pos="706"/>
          <w:tab w:val="left" w:pos="11631" w:leader="dot"/>
        </w:tabs>
        <w:ind w:left="1425" w:right="1155" w:hanging="0"/>
        <w:rPr>
          <w:rFonts w:ascii="Arial" w:hAnsi="Arial" w:eastAsia="Arial" w:cs="Arial"/>
          <w:b/>
          <w:b/>
          <w:bCs/>
          <w:lang w:val="fr-FR"/>
        </w:rPr>
      </w:pPr>
      <w:r>
        <w:rPr>
          <w:rFonts w:eastAsia="Arial" w:cs="Arial" w:ascii="Arial" w:hAnsi="Arial"/>
          <w:b/>
          <w:bCs/>
          <w:lang w:val="fr-FR"/>
        </w:rPr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Fait à ….................................................Signature : …................................................</w:t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Entte"/>
        <w:tabs>
          <w:tab w:val="clear" w:pos="4536"/>
          <w:tab w:val="clear" w:pos="9072"/>
          <w:tab w:val="left" w:pos="10206" w:leader="dot"/>
          <w:tab w:val="left" w:pos="11631" w:leader="dot"/>
        </w:tabs>
        <w:ind w:left="1425" w:right="1155" w:hanging="0"/>
        <w:rPr>
          <w:rFonts w:ascii="Arial" w:hAnsi="Arial" w:eastAsia="Arial" w:cs="Arial"/>
          <w:i/>
          <w:i/>
          <w:iCs/>
          <w:sz w:val="20"/>
          <w:szCs w:val="20"/>
          <w:lang w:val="fr-FR"/>
        </w:rPr>
      </w:pPr>
      <w:r>
        <w:rPr>
          <w:rFonts w:eastAsia="Arial" w:cs="Arial" w:ascii="Arial" w:hAnsi="Arial"/>
          <w:i/>
          <w:iCs/>
          <w:sz w:val="20"/>
          <w:szCs w:val="20"/>
          <w:lang w:val="fr-FR"/>
        </w:rPr>
      </w:r>
    </w:p>
    <w:p>
      <w:pPr>
        <w:pStyle w:val="Normal"/>
        <w:ind w:left="1425" w:right="1155" w:hanging="0"/>
        <w:jc w:val="center"/>
        <w:rPr/>
      </w:pPr>
      <w:r>
        <w:rPr>
          <w:rFonts w:ascii="Arial" w:hAnsi="Arial"/>
          <w:i/>
          <w:iCs/>
          <w:sz w:val="20"/>
          <w:szCs w:val="20"/>
        </w:rPr>
        <w:t xml:space="preserve">Document à remplir et à remettre par mail: </w:t>
      </w:r>
      <w:hyperlink r:id="rId3">
        <w:r>
          <w:rPr>
            <w:rStyle w:val="LienInternet"/>
            <w:rFonts w:ascii="Times New Roman;Times;serif" w:hAnsi="Times New Roman;Times;serif"/>
            <w:color w:val="000000"/>
            <w:u w:val="single"/>
          </w:rPr>
          <w:t>Pascal.PONCE@loire.fr</w:t>
        </w:r>
      </w:hyperlink>
      <w:r>
        <w:rPr>
          <w:rFonts w:ascii="Times New Roman;Times;serif" w:hAnsi="Times New Roman;Times;serif"/>
          <w:color w:val="0000FF"/>
          <w:u w:val="single"/>
        </w:rPr>
        <w:br/>
      </w:r>
      <w:hyperlink r:id="rId4">
        <w:r>
          <w:rPr>
            <w:rStyle w:val="LienInternet"/>
            <w:rFonts w:ascii="Times New Roman;Times;serif" w:hAnsi="Times New Roman;Times;serif"/>
            <w:color w:val="000000"/>
            <w:u w:val="single"/>
          </w:rPr>
          <w:t>jean-marc.dangelot@dgfip.finances.gouv.fr</w:t>
        </w:r>
      </w:hyperlink>
      <w:r>
        <w:rPr>
          <w:rFonts w:ascii="Arial" w:hAnsi="Arial"/>
          <w:i/>
          <w:iCs/>
          <w:sz w:val="20"/>
          <w:szCs w:val="20"/>
        </w:rPr>
        <w:t>, avant le mercredi  12 mai 2021, délai de rigueur</w:t>
      </w:r>
    </w:p>
    <w:p>
      <w:pPr>
        <w:pStyle w:val="Normal"/>
        <w:ind w:left="1425" w:right="1155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/>
      </w:r>
    </w:p>
    <w:tbl>
      <w:tblPr>
        <w:tblW w:w="2850" w:type="dxa"/>
        <w:jc w:val="left"/>
        <w:tblInd w:w="-2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50"/>
      </w:tblGrid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Auri le Buisson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Association des Usagers 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du restaurant inter-administratif 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2, rue Buisson 42000 Saint-Etienne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Tel: 04 77 32 29 73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contact@rie-buissonjacquard.fr</w:t>
            </w:r>
          </w:p>
        </w:tc>
      </w:tr>
      <w:tr>
        <w:trPr/>
        <w:tc>
          <w:tcPr>
            <w:tcW w:w="285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Www,rie-buissonjacqaurd.fr</w:t>
            </w:r>
          </w:p>
        </w:tc>
      </w:tr>
    </w:tbl>
    <w:p>
      <w:pPr>
        <w:pStyle w:val="Normal"/>
        <w:ind w:left="1425" w:right="1155" w:hanging="0"/>
        <w:rPr/>
      </w:pPr>
      <w:r>
        <w:rPr>
          <w:i/>
          <w:iCs/>
        </w:rPr>
        <w:tab/>
        <w:tab/>
      </w:r>
    </w:p>
    <w:tbl>
      <w:tblPr>
        <w:tblW w:w="10980" w:type="dxa"/>
        <w:jc w:val="left"/>
        <w:tblInd w:w="30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80"/>
      </w:tblGrid>
      <w:tr>
        <w:trPr/>
        <w:tc>
          <w:tcPr>
            <w:tcW w:w="10980" w:type="dxa"/>
            <w:tcBorders/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Association loi 1901 e,nregistrée en préfecture sous le SIRET: 437959842200019 – code APE 94997 – n° DE TVA intracommunautaire  FR 86437959422</w:t>
            </w:r>
          </w:p>
        </w:tc>
      </w:tr>
    </w:tbl>
    <w:p>
      <w:pPr>
        <w:pStyle w:val="Normal"/>
        <w:ind w:left="1425" w:right="1155" w:hanging="0"/>
        <w:rPr>
          <w:i/>
          <w:i/>
          <w:iCs/>
        </w:rPr>
      </w:pPr>
      <w:r>
        <w:rPr/>
      </w:r>
    </w:p>
    <w:sectPr>
      <w:type w:val="nextPage"/>
      <w:pgSz w:w="11906" w:h="16838"/>
      <w:pgMar w:left="345" w:right="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altName w:val="Time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RTFNum21">
    <w:name w:val="RTF_Num 2 1"/>
    <w:qFormat/>
    <w:rPr>
      <w:rFonts w:ascii="Wingdings" w:hAnsi="Wingdings" w:eastAsia="Wingdings" w:cs="Wingdings"/>
      <w:sz w:val="16"/>
      <w:szCs w:val="1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;Times;serif" w:hAnsi="Times New Roman;Times;serif"/>
      <w:color w:val="000000"/>
      <w:u w:val="single"/>
    </w:rPr>
  </w:style>
  <w:style w:type="character" w:styleId="ListLabel2">
    <w:name w:val="ListLabel 2"/>
    <w:qFormat/>
    <w:rPr>
      <w:rFonts w:ascii="Times New Roman;Times;serif" w:hAnsi="Times New Roman;Times;serif"/>
      <w:color w:val="0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Entte">
    <w:name w:val="Header"/>
    <w:basedOn w:val="Normal"/>
    <w:qFormat/>
    <w:pPr>
      <w:tabs>
        <w:tab w:val="clear" w:pos="706"/>
        <w:tab w:val="center" w:pos="4536" w:leader="none"/>
        <w:tab w:val="right" w:pos="9072" w:leader="none"/>
        <w:tab w:val="left" w:pos="10206" w:leader="dot"/>
      </w:tabs>
    </w:pPr>
    <w:rPr/>
  </w:style>
  <w:style w:type="paragraph" w:styleId="Pieddepage">
    <w:name w:val="Footer"/>
    <w:basedOn w:val="Normal"/>
    <w:qFormat/>
    <w:pPr>
      <w:suppressLineNumbers/>
      <w:tabs>
        <w:tab w:val="clear" w:pos="706"/>
        <w:tab w:val="center" w:pos="5953" w:leader="none"/>
        <w:tab w:val="right" w:pos="11906" w:leader="none"/>
      </w:tabs>
    </w:pPr>
    <w:rPr/>
  </w:style>
  <w:style w:type="paragraph" w:styleId="Titreprincipal">
    <w:name w:val="Title"/>
    <w:basedOn w:val="Titre"/>
    <w:next w:val="Soustitre"/>
    <w:qFormat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aurent.horvath@dgfip.finances.gouv.fr" TargetMode="External"/><Relationship Id="rId4" Type="http://schemas.openxmlformats.org/officeDocument/2006/relationships/hyperlink" Target="mailto:jean-marc.dangelot@dgfip.finances.gouv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LibreOffice/6.2.7.1.lin1$Windows_X86_64 LibreOffice_project/ac167a92e33a5447f0bf604564addc465dbb4b35</Application>
  <Pages>1</Pages>
  <Words>162</Words>
  <Characters>1325</Characters>
  <CharactersWithSpaces>1473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cp:lastPrinted>2014-12-11T10:31:27Z</cp:lastPrinted>
  <dcterms:modified xsi:type="dcterms:W3CDTF">2021-04-22T10:12:52Z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